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№3 «Улыбка»</w:t>
      </w: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3D18" w:rsidRPr="00BF4158" w:rsidRDefault="00BF4158" w:rsidP="00BF4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F4158">
        <w:rPr>
          <w:rFonts w:ascii="Times New Roman" w:hAnsi="Times New Roman" w:cs="Times New Roman"/>
          <w:sz w:val="28"/>
          <w:szCs w:val="28"/>
        </w:rPr>
        <w:t>Мастер – класс для родителей</w:t>
      </w: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  <w:r w:rsidRPr="00BF4158">
        <w:rPr>
          <w:rFonts w:ascii="Times New Roman" w:hAnsi="Times New Roman" w:cs="Times New Roman"/>
          <w:sz w:val="28"/>
          <w:szCs w:val="28"/>
        </w:rPr>
        <w:t>«Птица счастья»</w:t>
      </w:r>
      <w:r w:rsidR="00AE54A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игрушка из фетра.</w:t>
      </w: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BF4158" w:rsidP="00BF41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4158" w:rsidRDefault="00FE25CA" w:rsidP="00FE2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FE25CA" w:rsidRPr="00F44432" w:rsidRDefault="00FE25CA" w:rsidP="00F44432">
      <w:pPr>
        <w:pStyle w:val="a3"/>
        <w:spacing w:line="360" w:lineRule="auto"/>
        <w:jc w:val="both"/>
        <w:rPr>
          <w:sz w:val="28"/>
          <w:szCs w:val="28"/>
        </w:rPr>
      </w:pPr>
      <w:r w:rsidRPr="00F44432">
        <w:rPr>
          <w:sz w:val="28"/>
          <w:szCs w:val="28"/>
        </w:rPr>
        <w:t>Фетр</w:t>
      </w:r>
      <w:r w:rsidRPr="00F44432">
        <w:rPr>
          <w:b/>
          <w:bCs/>
          <w:sz w:val="28"/>
          <w:szCs w:val="28"/>
        </w:rPr>
        <w:t xml:space="preserve"> </w:t>
      </w:r>
      <w:r w:rsidRPr="00F44432">
        <w:rPr>
          <w:sz w:val="28"/>
          <w:szCs w:val="28"/>
        </w:rPr>
        <w:t xml:space="preserve">— это нетканый материал, получаемый путем механического сцепления волокон шерсти, волоса, меха или других искусственных или синтетических волокон, посредством их сваливания (т.е. путем увлажнения, нагревания и трения). Именно благодаря такому способу выработки, фетр приобретает свою необычную структуру, непохожую на структуру тканных материалов. И именно благодаря этой структуре, фетр так удобен в работе. Удобен настолько, что его запросто можно сравнить с бумагой. Его можно резать и он не будет осыпаться. Его можно клеить, причем на любую сторону — ведь у фетра нет изнанки. Его можно сгибать — он абсолютно пластичен. Более того, он даже превосходит в некотором роде бумагу, ведь его сложно порвать. К тому же, он очень приятен по тактильным ощущениям - теплый, мягкий, ворсистый. По толщине фетр обычно бывает от 1 до 5 мм. Что касается химической составляющей, то здесь конечно </w:t>
      </w:r>
      <w:r w:rsidRPr="00F44432">
        <w:rPr>
          <w:sz w:val="28"/>
          <w:szCs w:val="28"/>
        </w:rPr>
        <w:t>Познакомить с новым материалом - фетр. Формировать умение работать с шаблоном, кроить и собирать, клеить детали игрушки, декорировать пайетками. Развить творческое мышление. Воспитывать художественный вкус.</w:t>
      </w:r>
    </w:p>
    <w:p w:rsidR="00FE25CA" w:rsidRPr="00F44432" w:rsidRDefault="00FE25CA" w:rsidP="00F44432">
      <w:pPr>
        <w:pStyle w:val="a3"/>
        <w:spacing w:line="360" w:lineRule="auto"/>
        <w:jc w:val="both"/>
        <w:rPr>
          <w:sz w:val="28"/>
          <w:szCs w:val="28"/>
        </w:rPr>
      </w:pPr>
      <w:r w:rsidRPr="00F44432">
        <w:rPr>
          <w:b/>
          <w:bCs/>
          <w:i/>
          <w:iCs/>
          <w:sz w:val="28"/>
          <w:szCs w:val="28"/>
          <w:u w:val="single"/>
        </w:rPr>
        <w:t>Материалы и оборудование:</w:t>
      </w:r>
      <w:r w:rsidRPr="00F44432">
        <w:rPr>
          <w:sz w:val="28"/>
          <w:szCs w:val="28"/>
        </w:rPr>
        <w:t xml:space="preserve"> образец игрушки, куски белого фетра, простой карандаш, ножницы, ленточки, картонный шаблон птицы, </w:t>
      </w:r>
      <w:r w:rsidR="00F44432" w:rsidRPr="00F44432">
        <w:rPr>
          <w:sz w:val="28"/>
          <w:szCs w:val="28"/>
        </w:rPr>
        <w:t>полоска белого фетра15х15</w:t>
      </w:r>
      <w:r w:rsidRPr="00F44432">
        <w:rPr>
          <w:sz w:val="28"/>
          <w:szCs w:val="28"/>
        </w:rPr>
        <w:t>.</w:t>
      </w:r>
    </w:p>
    <w:p w:rsidR="00FE25CA" w:rsidRDefault="00FE25CA" w:rsidP="00FE25CA">
      <w:pPr>
        <w:pStyle w:val="a3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Ход мастер- класса</w:t>
      </w:r>
    </w:p>
    <w:p w:rsidR="00FE25CA" w:rsidRDefault="00FE25CA" w:rsidP="00FE25C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25CA">
        <w:rPr>
          <w:sz w:val="28"/>
          <w:szCs w:val="28"/>
        </w:rPr>
        <w:t xml:space="preserve">Кусочек </w:t>
      </w:r>
      <w:r>
        <w:rPr>
          <w:sz w:val="28"/>
          <w:szCs w:val="28"/>
        </w:rPr>
        <w:t xml:space="preserve">фетра </w:t>
      </w:r>
      <w:r w:rsidR="00F44432">
        <w:rPr>
          <w:sz w:val="28"/>
          <w:szCs w:val="28"/>
        </w:rPr>
        <w:t>10</w:t>
      </w:r>
      <w:r>
        <w:rPr>
          <w:sz w:val="28"/>
          <w:szCs w:val="28"/>
        </w:rPr>
        <w:t>Х10 см. складывается пополам.</w:t>
      </w:r>
    </w:p>
    <w:p w:rsidR="00FE25CA" w:rsidRDefault="00FE25CA" w:rsidP="00FE25C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одной из сторон по шаблону обводится по контуру птица.</w:t>
      </w:r>
    </w:p>
    <w:p w:rsidR="00FE25CA" w:rsidRDefault="00FE25CA" w:rsidP="00FE25C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сгибу делается разрез и по контуру вырезается птица. Получается две фигурки птиц из фетра.</w:t>
      </w:r>
    </w:p>
    <w:p w:rsidR="00FE25CA" w:rsidRDefault="00FE25CA" w:rsidP="00FE25C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Далее из полоски белого фетра вырезаются кр</w:t>
      </w:r>
      <w:r w:rsidR="00F44432">
        <w:rPr>
          <w:sz w:val="28"/>
          <w:szCs w:val="28"/>
        </w:rPr>
        <w:t>ылья .</w:t>
      </w:r>
    </w:p>
    <w:p w:rsidR="00F44432" w:rsidRDefault="00F44432" w:rsidP="00F44432">
      <w:pPr>
        <w:pStyle w:val="a3"/>
        <w:tabs>
          <w:tab w:val="left" w:pos="5805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в обоих фигурках ножницами делается надрез всередине сверху на спинке. Туда продевается ленточка и завязывается на кончиках. </w:t>
      </w:r>
    </w:p>
    <w:p w:rsidR="00F44432" w:rsidRDefault="00F44432" w:rsidP="00F44432">
      <w:pPr>
        <w:pStyle w:val="a3"/>
        <w:tabs>
          <w:tab w:val="left" w:pos="5805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Потом в центре туловища делается так же небольшой разрез, туда вставляются крылья.</w:t>
      </w:r>
    </w:p>
    <w:p w:rsidR="00F44432" w:rsidRDefault="00F44432" w:rsidP="00F44432">
      <w:pPr>
        <w:pStyle w:val="a3"/>
        <w:tabs>
          <w:tab w:val="left" w:pos="5805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Птица готовы. Пусть всем она принесёт много счастья, мира и добра.</w:t>
      </w:r>
    </w:p>
    <w:p w:rsidR="00F44432" w:rsidRDefault="00F44432" w:rsidP="00F44432">
      <w:pPr>
        <w:pStyle w:val="a3"/>
        <w:tabs>
          <w:tab w:val="left" w:pos="5805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F44432" w:rsidRDefault="00F44432" w:rsidP="00F44432">
      <w:pPr>
        <w:pStyle w:val="a3"/>
        <w:tabs>
          <w:tab w:val="left" w:pos="5805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D7737F1" wp14:editId="45D21271">
            <wp:extent cx="2767541" cy="2075656"/>
            <wp:effectExtent l="3175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72813" cy="207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73260C04">
            <wp:extent cx="2573020" cy="34264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F44432" w:rsidRPr="00FE25CA" w:rsidRDefault="00F44432" w:rsidP="00F44432">
      <w:pPr>
        <w:pStyle w:val="a3"/>
        <w:tabs>
          <w:tab w:val="left" w:pos="5805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E25CA" w:rsidRPr="00BF4158" w:rsidRDefault="00F44432" w:rsidP="00FE25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B289C5" wp14:editId="06B1CC36">
            <wp:extent cx="3432345" cy="2109399"/>
            <wp:effectExtent l="0" t="0" r="0" b="5715"/>
            <wp:docPr id="3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32345" cy="210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25CA" w:rsidRPr="00BF4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793"/>
    <w:rsid w:val="009D4793"/>
    <w:rsid w:val="00AE54A5"/>
    <w:rsid w:val="00BF4158"/>
    <w:rsid w:val="00F44432"/>
    <w:rsid w:val="00F93D18"/>
    <w:rsid w:val="00FE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82322-28C8-4FB2-988D-417B88782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8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2022-04-08T08:40:00Z</dcterms:created>
  <dcterms:modified xsi:type="dcterms:W3CDTF">2022-04-08T08:40:00Z</dcterms:modified>
</cp:coreProperties>
</file>