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04A" w:rsidRDefault="008C604A" w:rsidP="008C604A">
      <w:pPr>
        <w:pStyle w:val="head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Технология </w:t>
      </w:r>
      <w:proofErr w:type="spellStart"/>
      <w:r>
        <w:rPr>
          <w:rFonts w:ascii="Arial" w:hAnsi="Arial" w:cs="Arial"/>
          <w:color w:val="333333"/>
        </w:rPr>
        <w:t>фасилитации</w:t>
      </w:r>
      <w:proofErr w:type="spellEnd"/>
      <w:r>
        <w:rPr>
          <w:rFonts w:ascii="Arial" w:hAnsi="Arial" w:cs="Arial"/>
          <w:color w:val="333333"/>
        </w:rPr>
        <w:t> — философия сотрудничества с семьёй в ДОУ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i/>
          <w:iCs/>
          <w:color w:val="333333"/>
        </w:rPr>
        <w:t xml:space="preserve">Технология </w:t>
      </w:r>
      <w:proofErr w:type="spellStart"/>
      <w:r>
        <w:rPr>
          <w:rStyle w:val="a4"/>
          <w:rFonts w:ascii="Arial" w:hAnsi="Arial" w:cs="Arial"/>
          <w:i/>
          <w:iCs/>
          <w:color w:val="333333"/>
        </w:rPr>
        <w:t>фасилитации</w:t>
      </w:r>
      <w:proofErr w:type="spellEnd"/>
      <w:r>
        <w:rPr>
          <w:rStyle w:val="a4"/>
          <w:rFonts w:ascii="Arial" w:hAnsi="Arial" w:cs="Arial"/>
          <w:i/>
          <w:iCs/>
          <w:color w:val="333333"/>
        </w:rPr>
        <w:t xml:space="preserve"> – философия сотрудничества с семьёй в ДОУ. 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Работа с </w:t>
      </w:r>
      <w:r>
        <w:rPr>
          <w:rStyle w:val="a4"/>
          <w:rFonts w:ascii="Arial" w:hAnsi="Arial" w:cs="Arial"/>
          <w:color w:val="333333"/>
        </w:rPr>
        <w:t>семьёй</w:t>
      </w:r>
      <w:r>
        <w:rPr>
          <w:rFonts w:ascii="Arial" w:hAnsi="Arial" w:cs="Arial"/>
          <w:color w:val="333333"/>
        </w:rPr>
        <w:t xml:space="preserve"> в ДОУ является традиционным направлением воспитания ребёнка, в основе которого лежит педагогическое просвещение родителей. Методы, которые направлены на традиционное воздействие, на сегодняшний просвещённый век, подчас, могут быть несостоятельны, потому что могут не совпадать с приоритетами воспитания в одних </w:t>
      </w:r>
      <w:r>
        <w:rPr>
          <w:rStyle w:val="a4"/>
          <w:rFonts w:ascii="Arial" w:hAnsi="Arial" w:cs="Arial"/>
          <w:color w:val="333333"/>
        </w:rPr>
        <w:t>семьях</w:t>
      </w:r>
      <w:r>
        <w:rPr>
          <w:rFonts w:ascii="Arial" w:hAnsi="Arial" w:cs="Arial"/>
          <w:color w:val="333333"/>
        </w:rPr>
        <w:t xml:space="preserve"> и стать причиной делегирования своих прав самому ДОУ в другом случае.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Современные педагоги изменили целевые основы содружества с </w:t>
      </w:r>
      <w:r>
        <w:rPr>
          <w:rStyle w:val="a4"/>
          <w:rFonts w:ascii="Arial" w:hAnsi="Arial" w:cs="Arial"/>
          <w:color w:val="333333"/>
        </w:rPr>
        <w:t>семьёй дошкольника</w:t>
      </w:r>
      <w:r>
        <w:rPr>
          <w:rFonts w:ascii="Arial" w:hAnsi="Arial" w:cs="Arial"/>
          <w:color w:val="333333"/>
        </w:rPr>
        <w:t>, начали осваивать новые методы и формы работы, помогающие поддерживать дружеские и партнёрские отношения.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Технология </w:t>
      </w:r>
      <w:proofErr w:type="spellStart"/>
      <w:r>
        <w:rPr>
          <w:rStyle w:val="a4"/>
          <w:rFonts w:ascii="Arial" w:hAnsi="Arial" w:cs="Arial"/>
          <w:color w:val="333333"/>
        </w:rPr>
        <w:t>фасилитации</w:t>
      </w:r>
      <w:proofErr w:type="spellEnd"/>
      <w:r>
        <w:rPr>
          <w:rStyle w:val="a4"/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(от английского </w:t>
      </w:r>
      <w:r>
        <w:rPr>
          <w:rFonts w:ascii="Arial" w:hAnsi="Arial" w:cs="Arial"/>
          <w:i/>
          <w:iCs/>
          <w:color w:val="333333"/>
        </w:rPr>
        <w:t>«помогать»</w:t>
      </w:r>
      <w:r>
        <w:rPr>
          <w:rFonts w:ascii="Arial" w:hAnsi="Arial" w:cs="Arial"/>
          <w:color w:val="333333"/>
        </w:rPr>
        <w:t xml:space="preserve">) – это новая </w:t>
      </w:r>
      <w:r>
        <w:rPr>
          <w:rStyle w:val="a4"/>
          <w:rFonts w:ascii="Arial" w:hAnsi="Arial" w:cs="Arial"/>
          <w:color w:val="333333"/>
        </w:rPr>
        <w:t>философия работы с семьёй</w:t>
      </w:r>
      <w:r>
        <w:rPr>
          <w:rFonts w:ascii="Arial" w:hAnsi="Arial" w:cs="Arial"/>
          <w:color w:val="333333"/>
        </w:rPr>
        <w:t xml:space="preserve">, суть её можно представить </w:t>
      </w:r>
      <w:r>
        <w:rPr>
          <w:rFonts w:ascii="Arial" w:hAnsi="Arial" w:cs="Arial"/>
          <w:color w:val="333333"/>
          <w:u w:val="single"/>
        </w:rPr>
        <w:t>так</w:t>
      </w:r>
      <w:r>
        <w:rPr>
          <w:rFonts w:ascii="Arial" w:hAnsi="Arial" w:cs="Arial"/>
          <w:color w:val="333333"/>
        </w:rPr>
        <w:t>: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равное взаимодействие, но независимое;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инициируется родителями и педагогами на стимулирование других субъектов, заинтересованных в потребностях </w:t>
      </w:r>
      <w:r>
        <w:rPr>
          <w:rStyle w:val="a4"/>
          <w:rFonts w:ascii="Arial" w:hAnsi="Arial" w:cs="Arial"/>
          <w:color w:val="333333"/>
        </w:rPr>
        <w:t>семьи</w:t>
      </w:r>
      <w:r>
        <w:rPr>
          <w:rFonts w:ascii="Arial" w:hAnsi="Arial" w:cs="Arial"/>
          <w:color w:val="333333"/>
        </w:rPr>
        <w:t xml:space="preserve"> и возможностях педагогов;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знания для родителей не являются целью, они служат средством для решения задач и возникших проблем;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продуктивное и творческое взаимодействие с детьми и детским садом;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необходимость обучения при возможности его применения для улучшения своей жизни;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активные методы обучения </w:t>
      </w:r>
      <w:r>
        <w:rPr>
          <w:rFonts w:ascii="Arial" w:hAnsi="Arial" w:cs="Arial"/>
          <w:i/>
          <w:iCs/>
          <w:color w:val="333333"/>
        </w:rPr>
        <w:t>(АМО)</w:t>
      </w:r>
      <w:r>
        <w:rPr>
          <w:rFonts w:ascii="Arial" w:hAnsi="Arial" w:cs="Arial"/>
          <w:color w:val="333333"/>
        </w:rPr>
        <w:t xml:space="preserve"> создают новый статус участника образовательного процесса как активного и заинтересованного субъекта.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Активные методы обучения имеют существенные отличия от традиционных приёмов, они ориентированы на раскрытие перед родителями дополнительных практических возможностей как результата освоения новых знаний, умений и </w:t>
      </w:r>
      <w:proofErr w:type="gramStart"/>
      <w:r>
        <w:rPr>
          <w:rFonts w:ascii="Arial" w:hAnsi="Arial" w:cs="Arial"/>
          <w:color w:val="333333"/>
        </w:rPr>
        <w:t>навыков</w:t>
      </w:r>
      <w:proofErr w:type="gramEnd"/>
      <w:r>
        <w:rPr>
          <w:rFonts w:ascii="Arial" w:hAnsi="Arial" w:cs="Arial"/>
          <w:color w:val="333333"/>
        </w:rPr>
        <w:t xml:space="preserve"> и повышения родительской компетенции, помогают найти оригинальные идеи и варианты в различных ситуациях.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Модификацией АМО интерактивные методы организации взаимодействия, которые ориентированы на более широкое общение родителей и педагога, позволяют стать соучастниками и соавторами воспитания себя и своего ребёнка. Именно </w:t>
      </w:r>
      <w:r>
        <w:rPr>
          <w:rStyle w:val="a4"/>
          <w:rFonts w:ascii="Arial" w:hAnsi="Arial" w:cs="Arial"/>
          <w:color w:val="333333"/>
        </w:rPr>
        <w:t xml:space="preserve">технологии </w:t>
      </w:r>
      <w:proofErr w:type="spellStart"/>
      <w:r>
        <w:rPr>
          <w:rStyle w:val="a4"/>
          <w:rFonts w:ascii="Arial" w:hAnsi="Arial" w:cs="Arial"/>
          <w:color w:val="333333"/>
        </w:rPr>
        <w:t>фасилитации</w:t>
      </w:r>
      <w:proofErr w:type="spellEnd"/>
      <w:r>
        <w:rPr>
          <w:rStyle w:val="a4"/>
          <w:rFonts w:ascii="Arial" w:hAnsi="Arial" w:cs="Arial"/>
          <w:color w:val="333333"/>
        </w:rPr>
        <w:t xml:space="preserve"> настроены на то</w:t>
      </w:r>
      <w:r>
        <w:rPr>
          <w:rFonts w:ascii="Arial" w:hAnsi="Arial" w:cs="Arial"/>
          <w:color w:val="333333"/>
        </w:rPr>
        <w:t>, чтобы родители включились в интерактивное общение, освоили некоторые навыки общения и поведения, смогли преодолеет некоторые негативные установки по тем или иным пробле6мам, связанными с нахождением ребёнка в детском саду, это такие процедуры, направленные на стимулирование и актуализацию возможностей, инициирование, помощь и поддержку в форме взаимодействия, воздействия, диалога и косвенного влияния.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Педагог при общении с родителями должен следовать некоторым </w:t>
      </w:r>
      <w:r>
        <w:rPr>
          <w:rFonts w:ascii="Arial" w:hAnsi="Arial" w:cs="Arial"/>
          <w:color w:val="333333"/>
          <w:u w:val="single"/>
        </w:rPr>
        <w:t>правилам</w:t>
      </w:r>
      <w:r>
        <w:rPr>
          <w:rFonts w:ascii="Arial" w:hAnsi="Arial" w:cs="Arial"/>
          <w:color w:val="333333"/>
        </w:rPr>
        <w:t>: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вызывать доверие и располагать к себе;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- помогать родителям сформулировать определённые задачи и цели, стоящие перед группой и каждым из них;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искать у каждого родителя мотивацию к </w:t>
      </w:r>
      <w:r>
        <w:rPr>
          <w:rStyle w:val="a4"/>
          <w:rFonts w:ascii="Arial" w:hAnsi="Arial" w:cs="Arial"/>
          <w:color w:val="333333"/>
        </w:rPr>
        <w:t>сотрудничеству</w:t>
      </w:r>
      <w:r>
        <w:rPr>
          <w:rFonts w:ascii="Arial" w:hAnsi="Arial" w:cs="Arial"/>
          <w:color w:val="333333"/>
        </w:rPr>
        <w:t>;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делиться своим опытом, проявлять эмоциональную уравновешенность, уверенность в себе, жизнерадостность, открыто выражать свои чувства;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проявлять </w:t>
      </w:r>
      <w:proofErr w:type="spellStart"/>
      <w:r>
        <w:rPr>
          <w:rFonts w:ascii="Arial" w:hAnsi="Arial" w:cs="Arial"/>
          <w:color w:val="333333"/>
        </w:rPr>
        <w:t>эмпатию</w:t>
      </w:r>
      <w:proofErr w:type="spellEnd"/>
      <w:r>
        <w:rPr>
          <w:rFonts w:ascii="Arial" w:hAnsi="Arial" w:cs="Arial"/>
          <w:color w:val="333333"/>
        </w:rPr>
        <w:t xml:space="preserve"> и симпатию;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самому быть активным участником группового взаимодействия, владеть стилем неформального общения.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Таким образом, </w:t>
      </w:r>
      <w:r>
        <w:rPr>
          <w:rStyle w:val="a4"/>
          <w:rFonts w:ascii="Arial" w:hAnsi="Arial" w:cs="Arial"/>
          <w:color w:val="333333"/>
        </w:rPr>
        <w:t xml:space="preserve">технология </w:t>
      </w:r>
      <w:proofErr w:type="spellStart"/>
      <w:r>
        <w:rPr>
          <w:rStyle w:val="a4"/>
          <w:rFonts w:ascii="Arial" w:hAnsi="Arial" w:cs="Arial"/>
          <w:color w:val="333333"/>
        </w:rPr>
        <w:t>фасилитации</w:t>
      </w:r>
      <w:proofErr w:type="spellEnd"/>
      <w:r>
        <w:rPr>
          <w:rFonts w:ascii="Arial" w:hAnsi="Arial" w:cs="Arial"/>
          <w:color w:val="333333"/>
        </w:rPr>
        <w:t xml:space="preserve"> обеспечивает особое взаимодействие для облегчения процесса обучения и воспитания, помогает формировать коммуникативные связи между взрослыми и детьми в ДОУ, способствует созданию зоны потенциального развития личности, педагогу должен устранить ограничения, которые мешают творческому развитию и ребёнка, и родителей, и самому педагогу. Результат совместных усилий, если он удовлетворяет всех, должен быть продемонстрирован и отражать вклад каждого участника взаимодействия, иллюстрировать достижения, формировать накопительный эффект.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Опыт работы специалистов МКДОУ №9 показал, что сплочённая творческая деятельность по взаимодействию с </w:t>
      </w:r>
      <w:r>
        <w:rPr>
          <w:rStyle w:val="a4"/>
          <w:rFonts w:ascii="Arial" w:hAnsi="Arial" w:cs="Arial"/>
          <w:color w:val="333333"/>
        </w:rPr>
        <w:t>семьями воспитанников</w:t>
      </w:r>
      <w:r>
        <w:rPr>
          <w:rFonts w:ascii="Arial" w:hAnsi="Arial" w:cs="Arial"/>
          <w:color w:val="333333"/>
        </w:rPr>
        <w:t>, направленная на сохранение здоровья, даёт положительные результаты.</w:t>
      </w:r>
    </w:p>
    <w:p w:rsidR="008C604A" w:rsidRDefault="008C604A" w:rsidP="008C604A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Родителям важно видеть, в каком направлении развивается ребёнок, какие у него успехи и трудности, видеть в нём не просто маленького ребёнка, а растущую личность.</w:t>
      </w:r>
    </w:p>
    <w:p w:rsidR="00B82272" w:rsidRDefault="00B82272">
      <w:bookmarkStart w:id="0" w:name="_GoBack"/>
      <w:bookmarkEnd w:id="0"/>
    </w:p>
    <w:sectPr w:rsidR="00B8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BC"/>
    <w:rsid w:val="00377BBC"/>
    <w:rsid w:val="008C604A"/>
    <w:rsid w:val="00B8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DCF47-37E4-49FE-A288-7E9698A6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04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8C604A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C6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93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Immortal</dc:creator>
  <cp:keywords/>
  <dc:description/>
  <cp:lastModifiedBy>Immortal</cp:lastModifiedBy>
  <cp:revision>3</cp:revision>
  <dcterms:created xsi:type="dcterms:W3CDTF">2017-01-25T07:08:00Z</dcterms:created>
  <dcterms:modified xsi:type="dcterms:W3CDTF">2017-01-25T07:08:00Z</dcterms:modified>
</cp:coreProperties>
</file>